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2F" w:rsidRPr="00540E10" w:rsidRDefault="00E9004C" w:rsidP="00E900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540E10">
        <w:rPr>
          <w:rFonts w:ascii="Times New Roman" w:hAnsi="Times New Roman" w:cs="Times New Roman"/>
          <w:b/>
          <w:sz w:val="24"/>
          <w:szCs w:val="24"/>
          <w:lang w:val="en-US"/>
        </w:rPr>
        <w:t>Lesson plan</w:t>
      </w:r>
    </w:p>
    <w:p w:rsidR="00E9004C" w:rsidRDefault="00FF14F0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Kindertransport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E9004C">
        <w:rPr>
          <w:rFonts w:ascii="Times New Roman" w:hAnsi="Times New Roman" w:cs="Times New Roman"/>
          <w:sz w:val="24"/>
          <w:szCs w:val="24"/>
          <w:lang w:val="en-US"/>
        </w:rPr>
        <w:t>Hidden children</w:t>
      </w:r>
    </w:p>
    <w:p w:rsidR="00E9004C" w:rsidRDefault="00E9004C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CCA">
        <w:rPr>
          <w:rFonts w:ascii="Times New Roman" w:hAnsi="Times New Roman" w:cs="Times New Roman"/>
          <w:b/>
          <w:sz w:val="24"/>
          <w:szCs w:val="24"/>
          <w:lang w:val="en-US"/>
        </w:rPr>
        <w:t>Group age</w:t>
      </w:r>
      <w:r>
        <w:rPr>
          <w:rFonts w:ascii="Times New Roman" w:hAnsi="Times New Roman" w:cs="Times New Roman"/>
          <w:sz w:val="24"/>
          <w:szCs w:val="24"/>
          <w:lang w:val="en-US"/>
        </w:rPr>
        <w:t>: 12 years old</w:t>
      </w:r>
    </w:p>
    <w:p w:rsidR="00E9004C" w:rsidRDefault="009A6EF5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CCA">
        <w:rPr>
          <w:rFonts w:ascii="Times New Roman" w:hAnsi="Times New Roman" w:cs="Times New Roman"/>
          <w:b/>
          <w:sz w:val="24"/>
          <w:szCs w:val="24"/>
          <w:lang w:val="en-US"/>
        </w:rPr>
        <w:t>Time suggested</w:t>
      </w:r>
      <w:r w:rsidR="00294B22">
        <w:rPr>
          <w:rFonts w:ascii="Times New Roman" w:hAnsi="Times New Roman" w:cs="Times New Roman"/>
          <w:sz w:val="24"/>
          <w:szCs w:val="24"/>
          <w:lang w:val="en-US"/>
        </w:rPr>
        <w:t>: 4</w:t>
      </w:r>
      <w:r w:rsidR="00E9004C">
        <w:rPr>
          <w:rFonts w:ascii="Times New Roman" w:hAnsi="Times New Roman" w:cs="Times New Roman"/>
          <w:sz w:val="24"/>
          <w:szCs w:val="24"/>
          <w:lang w:val="en-US"/>
        </w:rPr>
        <w:t xml:space="preserve"> hours</w:t>
      </w:r>
    </w:p>
    <w:p w:rsidR="00720CCA" w:rsidRDefault="00720CCA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4B22">
        <w:rPr>
          <w:rFonts w:ascii="Times New Roman" w:hAnsi="Times New Roman" w:cs="Times New Roman"/>
          <w:b/>
          <w:sz w:val="24"/>
          <w:szCs w:val="24"/>
          <w:lang w:val="en-US"/>
        </w:rPr>
        <w:t>Author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Stella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Kalle</w:t>
      </w:r>
      <w:proofErr w:type="spellEnd"/>
    </w:p>
    <w:p w:rsidR="00294B22" w:rsidRDefault="00294B22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4B22">
        <w:rPr>
          <w:rFonts w:ascii="Times New Roman" w:hAnsi="Times New Roman" w:cs="Times New Roman"/>
          <w:b/>
          <w:sz w:val="24"/>
          <w:szCs w:val="24"/>
          <w:lang w:val="en-US"/>
        </w:rPr>
        <w:t>Subjects</w:t>
      </w:r>
      <w:r>
        <w:rPr>
          <w:rFonts w:ascii="Times New Roman" w:hAnsi="Times New Roman" w:cs="Times New Roman"/>
          <w:sz w:val="24"/>
          <w:szCs w:val="24"/>
          <w:lang w:val="en-US"/>
        </w:rPr>
        <w:t>: Greek language, History and English</w:t>
      </w:r>
    </w:p>
    <w:p w:rsidR="00FF14F0" w:rsidRDefault="00E9004C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CCA">
        <w:rPr>
          <w:rFonts w:ascii="Times New Roman" w:hAnsi="Times New Roman" w:cs="Times New Roman"/>
          <w:b/>
          <w:sz w:val="24"/>
          <w:szCs w:val="24"/>
          <w:lang w:val="en-US"/>
        </w:rPr>
        <w:t>Materials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FF14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9004C" w:rsidRDefault="0050190C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D34BC4" w:rsidRPr="001D01C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http://www.centropa.org/centropa-cinema/lilli-tauber-suitcase-full-memories</w:t>
        </w:r>
      </w:hyperlink>
      <w:r w:rsidR="00D34B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77BA0" w:rsidRDefault="00F77BA0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photos</w:t>
      </w:r>
      <w:proofErr w:type="gramEnd"/>
    </w:p>
    <w:p w:rsidR="00720CCA" w:rsidRDefault="00720CCA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film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“Kisses to children”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Vasilis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Loules</w:t>
      </w:r>
      <w:proofErr w:type="spellEnd"/>
    </w:p>
    <w:p w:rsidR="00720CCA" w:rsidRDefault="00720CCA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flip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chart, markers, posted papers</w:t>
      </w:r>
    </w:p>
    <w:p w:rsidR="00E9004C" w:rsidRDefault="009A6EF5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CCA">
        <w:rPr>
          <w:rFonts w:ascii="Times New Roman" w:hAnsi="Times New Roman" w:cs="Times New Roman"/>
          <w:b/>
          <w:sz w:val="24"/>
          <w:szCs w:val="24"/>
          <w:lang w:val="en-US"/>
        </w:rPr>
        <w:t>Aims</w:t>
      </w:r>
      <w:r w:rsidR="00720CCA">
        <w:rPr>
          <w:rFonts w:ascii="Times New Roman" w:hAnsi="Times New Roman" w:cs="Times New Roman"/>
          <w:sz w:val="24"/>
          <w:szCs w:val="24"/>
          <w:lang w:val="en-US"/>
        </w:rPr>
        <w:t>: Discuss and study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about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Kindertransport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Hidden children</w:t>
      </w:r>
    </w:p>
    <w:p w:rsidR="00720CCA" w:rsidRDefault="00720CCA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Develop empathy</w:t>
      </w:r>
    </w:p>
    <w:p w:rsidR="00E9004C" w:rsidRDefault="00B16F25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Develop</w:t>
      </w:r>
      <w:r w:rsidR="00E9004C">
        <w:rPr>
          <w:rFonts w:ascii="Times New Roman" w:hAnsi="Times New Roman" w:cs="Times New Roman"/>
          <w:sz w:val="24"/>
          <w:szCs w:val="24"/>
          <w:lang w:val="en-US"/>
        </w:rPr>
        <w:t xml:space="preserve"> writing skills</w:t>
      </w:r>
    </w:p>
    <w:p w:rsidR="00E9004C" w:rsidRDefault="00E9004C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Narrate </w:t>
      </w:r>
      <w:r w:rsidR="00720CCA">
        <w:rPr>
          <w:rFonts w:ascii="Times New Roman" w:hAnsi="Times New Roman" w:cs="Times New Roman"/>
          <w:sz w:val="24"/>
          <w:szCs w:val="24"/>
          <w:lang w:val="en-US"/>
        </w:rPr>
        <w:t xml:space="preserve">personal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stories </w:t>
      </w:r>
    </w:p>
    <w:p w:rsidR="00720CCA" w:rsidRPr="00720CCA" w:rsidRDefault="00720CCA" w:rsidP="00E9004C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20C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Outcomes: </w:t>
      </w:r>
    </w:p>
    <w:p w:rsidR="00720CCA" w:rsidRDefault="00720CCA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004C" w:rsidRDefault="00E9004C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6F86" w:rsidRDefault="00FF14F0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CC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Introduction </w:t>
      </w:r>
      <w:r w:rsidR="0015311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274310" cy="3164840"/>
            <wp:effectExtent l="19050" t="0" r="2540" b="0"/>
            <wp:docPr id="1" name="0 - Εικόνα" descr="20160705_16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05_1649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CCA" w:rsidRDefault="00540E10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E10">
        <w:rPr>
          <w:rFonts w:ascii="Times New Roman" w:hAnsi="Times New Roman" w:cs="Times New Roman"/>
          <w:b/>
          <w:sz w:val="24"/>
          <w:szCs w:val="24"/>
          <w:lang w:val="en-US"/>
        </w:rPr>
        <w:t>Activity 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720CCA" w:rsidRPr="00720CCA" w:rsidRDefault="0015311B" w:rsidP="00720C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CCA">
        <w:rPr>
          <w:rFonts w:ascii="Times New Roman" w:hAnsi="Times New Roman" w:cs="Times New Roman"/>
          <w:sz w:val="24"/>
          <w:szCs w:val="24"/>
          <w:lang w:val="en-US"/>
        </w:rPr>
        <w:t xml:space="preserve">What do you think this photo shows? </w:t>
      </w:r>
    </w:p>
    <w:p w:rsidR="00720CCA" w:rsidRDefault="0015311B" w:rsidP="00720C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CCA">
        <w:rPr>
          <w:rFonts w:ascii="Times New Roman" w:hAnsi="Times New Roman" w:cs="Times New Roman"/>
          <w:sz w:val="24"/>
          <w:szCs w:val="24"/>
          <w:lang w:val="en-US"/>
        </w:rPr>
        <w:t xml:space="preserve">Where do you think that these items were found? </w:t>
      </w:r>
    </w:p>
    <w:p w:rsidR="0015311B" w:rsidRDefault="0015311B" w:rsidP="00720C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CCA">
        <w:rPr>
          <w:rFonts w:ascii="Times New Roman" w:hAnsi="Times New Roman" w:cs="Times New Roman"/>
          <w:sz w:val="24"/>
          <w:szCs w:val="24"/>
          <w:lang w:val="en-US"/>
        </w:rPr>
        <w:t>Take a virtual tour at the Jewish Museum of Vienna to find out more:</w:t>
      </w:r>
      <w:r w:rsidR="00720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720CC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https://www.google.com/culturalinstitute/beta/partner/jewish-museum-vienna?hl=en</w:t>
        </w:r>
      </w:hyperlink>
      <w:r w:rsidRPr="00720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0C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20CCA" w:rsidRDefault="00720CCA" w:rsidP="00720C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 you have any of these items in your house?</w:t>
      </w:r>
    </w:p>
    <w:p w:rsidR="00720CCA" w:rsidRPr="00720CCA" w:rsidRDefault="00720CCA" w:rsidP="00720CCA">
      <w:pPr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Time estimated: 20 min.</w:t>
      </w:r>
    </w:p>
    <w:p w:rsidR="00176160" w:rsidRDefault="00540E10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E10">
        <w:rPr>
          <w:rFonts w:ascii="Times New Roman" w:hAnsi="Times New Roman" w:cs="Times New Roman"/>
          <w:b/>
          <w:sz w:val="24"/>
          <w:szCs w:val="24"/>
          <w:lang w:val="en-US"/>
        </w:rPr>
        <w:t>Activity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34BC4">
        <w:rPr>
          <w:rFonts w:ascii="Times New Roman" w:hAnsi="Times New Roman" w:cs="Times New Roman"/>
          <w:sz w:val="24"/>
          <w:szCs w:val="24"/>
          <w:lang w:val="en-US"/>
        </w:rPr>
        <w:t xml:space="preserve">Watch the film </w:t>
      </w:r>
      <w:r w:rsidR="0015311B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D34BC4">
        <w:rPr>
          <w:rFonts w:ascii="Times New Roman" w:hAnsi="Times New Roman" w:cs="Times New Roman"/>
          <w:sz w:val="24"/>
          <w:szCs w:val="24"/>
          <w:lang w:val="en-US"/>
        </w:rPr>
        <w:t>Lilli</w:t>
      </w:r>
      <w:r w:rsidR="00176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76160">
        <w:rPr>
          <w:rFonts w:ascii="Times New Roman" w:hAnsi="Times New Roman" w:cs="Times New Roman"/>
          <w:sz w:val="24"/>
          <w:szCs w:val="24"/>
          <w:lang w:val="en-US"/>
        </w:rPr>
        <w:t>Tauber</w:t>
      </w:r>
      <w:proofErr w:type="spellEnd"/>
      <w:r w:rsidR="001761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311B">
        <w:rPr>
          <w:rFonts w:ascii="Times New Roman" w:hAnsi="Times New Roman" w:cs="Times New Roman"/>
          <w:sz w:val="24"/>
          <w:szCs w:val="24"/>
          <w:lang w:val="en-US"/>
        </w:rPr>
        <w:t xml:space="preserve">– a suitcase full of memories” </w:t>
      </w:r>
      <w:r w:rsidR="00176160">
        <w:rPr>
          <w:rFonts w:ascii="Times New Roman" w:hAnsi="Times New Roman" w:cs="Times New Roman"/>
          <w:sz w:val="24"/>
          <w:szCs w:val="24"/>
          <w:lang w:val="en-US"/>
        </w:rPr>
        <w:t>and discuss the following</w:t>
      </w:r>
      <w:r w:rsidR="0015311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76160" w:rsidRPr="00720CCA" w:rsidRDefault="00D34BC4" w:rsidP="00720C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CCA">
        <w:rPr>
          <w:rFonts w:ascii="Times New Roman" w:hAnsi="Times New Roman" w:cs="Times New Roman"/>
          <w:sz w:val="24"/>
          <w:szCs w:val="24"/>
          <w:lang w:val="en-US"/>
        </w:rPr>
        <w:t>Why did Lilli</w:t>
      </w:r>
      <w:r w:rsidR="00176160" w:rsidRPr="00720CCA">
        <w:rPr>
          <w:rFonts w:ascii="Times New Roman" w:hAnsi="Times New Roman" w:cs="Times New Roman"/>
          <w:sz w:val="24"/>
          <w:szCs w:val="24"/>
          <w:lang w:val="en-US"/>
        </w:rPr>
        <w:t>’s parents decide</w:t>
      </w:r>
      <w:r w:rsidR="0015311B" w:rsidRPr="00720CCA">
        <w:rPr>
          <w:rFonts w:ascii="Times New Roman" w:hAnsi="Times New Roman" w:cs="Times New Roman"/>
          <w:sz w:val="24"/>
          <w:szCs w:val="24"/>
          <w:lang w:val="en-US"/>
        </w:rPr>
        <w:t xml:space="preserve"> to let her go away with </w:t>
      </w:r>
      <w:proofErr w:type="spellStart"/>
      <w:r w:rsidR="0015311B" w:rsidRPr="00720CCA">
        <w:rPr>
          <w:rFonts w:ascii="Times New Roman" w:hAnsi="Times New Roman" w:cs="Times New Roman"/>
          <w:sz w:val="24"/>
          <w:szCs w:val="24"/>
          <w:lang w:val="en-US"/>
        </w:rPr>
        <w:t>Kinder</w:t>
      </w:r>
      <w:r w:rsidR="00176160" w:rsidRPr="00720CCA">
        <w:rPr>
          <w:rFonts w:ascii="Times New Roman" w:hAnsi="Times New Roman" w:cs="Times New Roman"/>
          <w:sz w:val="24"/>
          <w:szCs w:val="24"/>
          <w:lang w:val="en-US"/>
        </w:rPr>
        <w:t>transport</w:t>
      </w:r>
      <w:proofErr w:type="spellEnd"/>
      <w:r w:rsidR="00176160" w:rsidRPr="00720CCA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176160" w:rsidRPr="00720CCA" w:rsidRDefault="00176160" w:rsidP="00720C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CCA">
        <w:rPr>
          <w:rFonts w:ascii="Times New Roman" w:hAnsi="Times New Roman" w:cs="Times New Roman"/>
          <w:sz w:val="24"/>
          <w:szCs w:val="24"/>
          <w:lang w:val="en-US"/>
        </w:rPr>
        <w:t xml:space="preserve">What do you think </w:t>
      </w:r>
      <w:proofErr w:type="spellStart"/>
      <w:r w:rsidRPr="00720CCA">
        <w:rPr>
          <w:rFonts w:ascii="Times New Roman" w:hAnsi="Times New Roman" w:cs="Times New Roman"/>
          <w:sz w:val="24"/>
          <w:szCs w:val="24"/>
          <w:lang w:val="en-US"/>
        </w:rPr>
        <w:t>Lilie</w:t>
      </w:r>
      <w:proofErr w:type="spellEnd"/>
      <w:r w:rsidR="00FF14F0" w:rsidRPr="00720CCA">
        <w:rPr>
          <w:rFonts w:ascii="Times New Roman" w:hAnsi="Times New Roman" w:cs="Times New Roman"/>
          <w:sz w:val="24"/>
          <w:szCs w:val="24"/>
          <w:lang w:val="en-US"/>
        </w:rPr>
        <w:t xml:space="preserve"> go</w:t>
      </w:r>
      <w:r w:rsidRPr="00720CCA">
        <w:rPr>
          <w:rFonts w:ascii="Times New Roman" w:hAnsi="Times New Roman" w:cs="Times New Roman"/>
          <w:sz w:val="24"/>
          <w:szCs w:val="24"/>
          <w:lang w:val="en-US"/>
        </w:rPr>
        <w:t>t with her for this trip? What would get if you had to leave home for a while?</w:t>
      </w:r>
    </w:p>
    <w:p w:rsidR="00540E10" w:rsidRDefault="00540E10" w:rsidP="00720C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0CCA">
        <w:rPr>
          <w:rFonts w:ascii="Times New Roman" w:hAnsi="Times New Roman" w:cs="Times New Roman"/>
          <w:sz w:val="24"/>
          <w:szCs w:val="24"/>
          <w:lang w:val="en-US"/>
        </w:rPr>
        <w:t>Write on posted paper one feeling that you got watching the film and put on a carton. Share your ideas with the rest of the class.</w:t>
      </w:r>
    </w:p>
    <w:p w:rsidR="00720CCA" w:rsidRPr="00720CCA" w:rsidRDefault="00720CCA" w:rsidP="00720CC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Time estimated: 40 min</w:t>
      </w:r>
    </w:p>
    <w:p w:rsidR="00FF14F0" w:rsidRDefault="00540E10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E10">
        <w:rPr>
          <w:rFonts w:ascii="Times New Roman" w:hAnsi="Times New Roman" w:cs="Times New Roman"/>
          <w:b/>
          <w:sz w:val="24"/>
          <w:szCs w:val="24"/>
          <w:lang w:val="en-US"/>
        </w:rPr>
        <w:t>Activity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F14F0">
        <w:rPr>
          <w:rFonts w:ascii="Times New Roman" w:hAnsi="Times New Roman" w:cs="Times New Roman"/>
          <w:sz w:val="24"/>
          <w:szCs w:val="24"/>
          <w:lang w:val="en-US"/>
        </w:rPr>
        <w:t>Bring to school one of the items that you would choose to take with you and narrate your personal story related to this item.</w:t>
      </w:r>
      <w:r w:rsidR="00720CCA">
        <w:rPr>
          <w:rFonts w:ascii="Times New Roman" w:hAnsi="Times New Roman" w:cs="Times New Roman"/>
          <w:sz w:val="24"/>
          <w:szCs w:val="24"/>
          <w:lang w:val="en-US"/>
        </w:rPr>
        <w:t xml:space="preserve"> Try to kee</w:t>
      </w:r>
      <w:r w:rsidR="00294B22">
        <w:rPr>
          <w:rFonts w:ascii="Times New Roman" w:hAnsi="Times New Roman" w:cs="Times New Roman"/>
          <w:sz w:val="24"/>
          <w:szCs w:val="24"/>
          <w:lang w:val="en-US"/>
        </w:rPr>
        <w:t xml:space="preserve">p your audience engaged! </w:t>
      </w:r>
    </w:p>
    <w:p w:rsidR="005220F7" w:rsidRDefault="005220F7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See what other children took with them in the fo</w:t>
      </w:r>
      <w:r w:rsidR="00720CCA">
        <w:rPr>
          <w:rFonts w:ascii="Times New Roman" w:hAnsi="Times New Roman" w:cs="Times New Roman"/>
          <w:sz w:val="24"/>
          <w:szCs w:val="24"/>
          <w:lang w:val="en-US"/>
        </w:rPr>
        <w:t>llowing photos (Jewish Museum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Berlin)</w:t>
      </w:r>
    </w:p>
    <w:p w:rsidR="00720CCA" w:rsidRDefault="00720CCA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Time estimated: 30 min</w:t>
      </w:r>
    </w:p>
    <w:p w:rsidR="00DB0F64" w:rsidRDefault="00DB0F64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274310" cy="3164840"/>
            <wp:effectExtent l="19050" t="0" r="2540" b="0"/>
            <wp:docPr id="2" name="1 - Εικόνα" descr="20160709_185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09_18582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F64" w:rsidRDefault="00DB0F64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274310" cy="3164840"/>
            <wp:effectExtent l="19050" t="0" r="2540" b="0"/>
            <wp:docPr id="3" name="2 - Εικόνα" descr="20160709_185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709_18570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6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47B" w:rsidRPr="00294B22" w:rsidRDefault="009A047B" w:rsidP="00E9004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4B22">
        <w:rPr>
          <w:rFonts w:ascii="Times New Roman" w:hAnsi="Times New Roman" w:cs="Times New Roman"/>
          <w:sz w:val="28"/>
          <w:szCs w:val="28"/>
          <w:lang w:val="en-US"/>
        </w:rPr>
        <w:t>Draw</w:t>
      </w:r>
      <w:r w:rsidR="00FF14F0" w:rsidRPr="00294B22">
        <w:rPr>
          <w:rFonts w:ascii="Times New Roman" w:hAnsi="Times New Roman" w:cs="Times New Roman"/>
          <w:sz w:val="28"/>
          <w:szCs w:val="28"/>
          <w:lang w:val="en-US"/>
        </w:rPr>
        <w:t>/Create</w:t>
      </w:r>
      <w:r w:rsidRPr="00294B22">
        <w:rPr>
          <w:rFonts w:ascii="Times New Roman" w:hAnsi="Times New Roman" w:cs="Times New Roman"/>
          <w:sz w:val="28"/>
          <w:szCs w:val="28"/>
          <w:lang w:val="en-US"/>
        </w:rPr>
        <w:t xml:space="preserve"> your safety box. </w:t>
      </w:r>
    </w:p>
    <w:p w:rsidR="00176160" w:rsidRDefault="00540E10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E10">
        <w:rPr>
          <w:rFonts w:ascii="Times New Roman" w:hAnsi="Times New Roman" w:cs="Times New Roman"/>
          <w:b/>
          <w:sz w:val="24"/>
          <w:szCs w:val="24"/>
          <w:lang w:val="en-US"/>
        </w:rPr>
        <w:t>Activity 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34BC4">
        <w:rPr>
          <w:rFonts w:ascii="Times New Roman" w:hAnsi="Times New Roman" w:cs="Times New Roman"/>
          <w:sz w:val="24"/>
          <w:szCs w:val="24"/>
          <w:lang w:val="en-US"/>
        </w:rPr>
        <w:t>Lilli</w:t>
      </w:r>
      <w:r w:rsidR="00176160">
        <w:rPr>
          <w:rFonts w:ascii="Times New Roman" w:hAnsi="Times New Roman" w:cs="Times New Roman"/>
          <w:sz w:val="24"/>
          <w:szCs w:val="24"/>
          <w:lang w:val="en-US"/>
        </w:rPr>
        <w:t xml:space="preserve"> exchanged letters with her parents. Most of them describe their ordinary life. Do you think that they avoid mentioning some things? If yes, what would you not write in a letter?</w:t>
      </w:r>
    </w:p>
    <w:p w:rsidR="00294B22" w:rsidRDefault="00294B22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Time estimated: 5 min.</w:t>
      </w:r>
    </w:p>
    <w:p w:rsidR="00294B22" w:rsidRDefault="00294B22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6160" w:rsidRDefault="00540E10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0E1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Activity 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176160">
        <w:rPr>
          <w:rFonts w:ascii="Times New Roman" w:hAnsi="Times New Roman" w:cs="Times New Roman"/>
          <w:sz w:val="24"/>
          <w:szCs w:val="24"/>
          <w:lang w:val="en-US"/>
        </w:rPr>
        <w:t>Imagine that you need to leave your family and be hosted in another country.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6160">
        <w:rPr>
          <w:rFonts w:ascii="Times New Roman" w:hAnsi="Times New Roman" w:cs="Times New Roman"/>
          <w:sz w:val="24"/>
          <w:szCs w:val="24"/>
          <w:lang w:val="en-US"/>
        </w:rPr>
        <w:t xml:space="preserve"> Write a letter to </w:t>
      </w:r>
      <w:r w:rsidR="009A047B">
        <w:rPr>
          <w:rFonts w:ascii="Times New Roman" w:hAnsi="Times New Roman" w:cs="Times New Roman"/>
          <w:sz w:val="24"/>
          <w:szCs w:val="24"/>
          <w:lang w:val="en-US"/>
        </w:rPr>
        <w:t xml:space="preserve">them explaining your new life. </w:t>
      </w:r>
      <w:r w:rsidR="00FF14F0">
        <w:rPr>
          <w:rFonts w:ascii="Times New Roman" w:hAnsi="Times New Roman" w:cs="Times New Roman"/>
          <w:sz w:val="24"/>
          <w:szCs w:val="24"/>
          <w:lang w:val="en-US"/>
        </w:rPr>
        <w:t>(Use informal language)</w:t>
      </w:r>
    </w:p>
    <w:p w:rsidR="00294B22" w:rsidRDefault="00294B22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Time estimated: 15 min.</w:t>
      </w:r>
    </w:p>
    <w:p w:rsidR="009A6EF5" w:rsidRDefault="009A6EF5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4B22">
        <w:rPr>
          <w:rFonts w:ascii="Times New Roman" w:hAnsi="Times New Roman" w:cs="Times New Roman"/>
          <w:b/>
          <w:sz w:val="24"/>
          <w:szCs w:val="24"/>
          <w:lang w:val="en-US"/>
        </w:rPr>
        <w:t>Activity 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Invite Shelly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Kounio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one of the hidden children of Thessaloniki to school to be interviewed by students.</w:t>
      </w:r>
    </w:p>
    <w:p w:rsidR="00903E9B" w:rsidRDefault="00903E9B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Watch the movie “Kisses to the children” by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Vasilis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Loules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compare the conditions the two young girls Lilli and Shelly had to live and the way they managed to survive.</w:t>
      </w:r>
    </w:p>
    <w:p w:rsidR="00294B22" w:rsidRDefault="00294B22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Time estimated: 1 hour</w:t>
      </w:r>
    </w:p>
    <w:p w:rsidR="00FF14F0" w:rsidRPr="00B16F25" w:rsidRDefault="00FF14F0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4BC4" w:rsidRPr="00B16F25" w:rsidRDefault="00D34BC4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047B" w:rsidRDefault="009A047B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004C" w:rsidRPr="00E9004C" w:rsidRDefault="00E9004C" w:rsidP="00E9004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9004C" w:rsidRPr="00E9004C" w:rsidSect="007262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01675"/>
    <w:multiLevelType w:val="hybridMultilevel"/>
    <w:tmpl w:val="FB047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57B14"/>
    <w:multiLevelType w:val="hybridMultilevel"/>
    <w:tmpl w:val="DCB22F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4C"/>
    <w:rsid w:val="0015311B"/>
    <w:rsid w:val="00176160"/>
    <w:rsid w:val="00294B22"/>
    <w:rsid w:val="00334E94"/>
    <w:rsid w:val="00422C39"/>
    <w:rsid w:val="004F5590"/>
    <w:rsid w:val="0050190C"/>
    <w:rsid w:val="005220F7"/>
    <w:rsid w:val="00540E10"/>
    <w:rsid w:val="0068062E"/>
    <w:rsid w:val="00720CCA"/>
    <w:rsid w:val="0072622F"/>
    <w:rsid w:val="007F2E98"/>
    <w:rsid w:val="00903E9B"/>
    <w:rsid w:val="00966F86"/>
    <w:rsid w:val="009A047B"/>
    <w:rsid w:val="009A6EF5"/>
    <w:rsid w:val="00A26EF4"/>
    <w:rsid w:val="00B16F25"/>
    <w:rsid w:val="00C345EB"/>
    <w:rsid w:val="00C40A4A"/>
    <w:rsid w:val="00D34BC4"/>
    <w:rsid w:val="00DB0F64"/>
    <w:rsid w:val="00E03DFE"/>
    <w:rsid w:val="00E9004C"/>
    <w:rsid w:val="00F22CB7"/>
    <w:rsid w:val="00F77BA0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B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BC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entropa.org/centropa-cinema/lilli-tauber-suitcase-full-memories" TargetMode="External"/><Relationship Id="rId7" Type="http://schemas.openxmlformats.org/officeDocument/2006/relationships/image" Target="media/image1.jpeg"/><Relationship Id="rId8" Type="http://schemas.openxmlformats.org/officeDocument/2006/relationships/hyperlink" Target="https://www.google.com/culturalinstitute/beta/partner/jewish-museum-vienna?hl=en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370</Words>
  <Characters>2109</Characters>
  <Application>Microsoft Macintosh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Στελλίτσα</dc:creator>
  <cp:keywords/>
  <dc:description/>
  <cp:lastModifiedBy>Lauren  Granite</cp:lastModifiedBy>
  <cp:revision>2</cp:revision>
  <dcterms:created xsi:type="dcterms:W3CDTF">2016-07-14T06:10:00Z</dcterms:created>
  <dcterms:modified xsi:type="dcterms:W3CDTF">2016-07-14T06:10:00Z</dcterms:modified>
</cp:coreProperties>
</file>